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F8214C">
        <w:rPr>
          <w:rFonts w:ascii="Arial" w:hAnsi="Arial" w:cs="Arial"/>
          <w:b/>
          <w:sz w:val="16"/>
          <w:szCs w:val="16"/>
        </w:rPr>
        <w:t>34</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F8214C">
        <w:rPr>
          <w:rFonts w:ascii="Arial" w:hAnsi="Arial" w:cs="Arial"/>
          <w:b/>
          <w:bCs/>
          <w:sz w:val="16"/>
          <w:szCs w:val="16"/>
        </w:rPr>
        <w:t>527</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AF3F5D">
        <w:rPr>
          <w:rFonts w:ascii="Arial" w:hAnsi="Arial" w:cs="Arial"/>
          <w:b/>
          <w:bCs/>
          <w:sz w:val="16"/>
          <w:szCs w:val="16"/>
        </w:rPr>
        <w:t>1420.</w:t>
      </w:r>
      <w:proofErr w:type="gramEnd"/>
      <w:r w:rsidR="00F8214C">
        <w:rPr>
          <w:rFonts w:ascii="Arial" w:hAnsi="Arial" w:cs="Arial"/>
          <w:b/>
          <w:bCs/>
          <w:sz w:val="16"/>
          <w:szCs w:val="16"/>
        </w:rPr>
        <w:t>02860-</w:t>
      </w:r>
      <w:r w:rsidR="00AF3F5D">
        <w:rPr>
          <w:rFonts w:ascii="Arial" w:hAnsi="Arial" w:cs="Arial"/>
          <w:b/>
          <w:bCs/>
          <w:sz w:val="16"/>
          <w:szCs w:val="16"/>
        </w:rPr>
        <w:t>0</w:t>
      </w:r>
      <w:r w:rsidR="002A4755">
        <w:rPr>
          <w:rFonts w:ascii="Arial" w:hAnsi="Arial" w:cs="Arial"/>
          <w:b/>
          <w:bCs/>
          <w:sz w:val="16"/>
          <w:szCs w:val="16"/>
        </w:rPr>
        <w:t>1</w:t>
      </w:r>
      <w:r w:rsidR="00AF3F5D">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futura</w:t>
      </w:r>
      <w:r w:rsidR="00A3501D">
        <w:rPr>
          <w:rFonts w:ascii="Arial" w:hAnsi="Arial" w:cs="Arial"/>
          <w:sz w:val="16"/>
          <w:szCs w:val="16"/>
        </w:rPr>
        <w:t>s</w:t>
      </w:r>
      <w:r w:rsidR="008C7613" w:rsidRPr="008C7613">
        <w:rPr>
          <w:rFonts w:ascii="Arial" w:hAnsi="Arial" w:cs="Arial"/>
          <w:sz w:val="16"/>
          <w:szCs w:val="16"/>
        </w:rPr>
        <w:t xml:space="preserve"> e </w:t>
      </w:r>
      <w:r w:rsidR="00AF3F5D" w:rsidRPr="00AF3F5D">
        <w:rPr>
          <w:rFonts w:ascii="Arial" w:hAnsi="Arial" w:cs="Arial"/>
          <w:kern w:val="36"/>
          <w:sz w:val="16"/>
          <w:szCs w:val="16"/>
        </w:rPr>
        <w:t>eventuais aquisições de</w:t>
      </w:r>
      <w:r w:rsidR="00F8214C" w:rsidRPr="00DD1E38">
        <w:rPr>
          <w:rFonts w:ascii="Arial" w:hAnsi="Arial" w:cs="Arial"/>
          <w:b/>
          <w:color w:val="FF0000"/>
          <w:sz w:val="21"/>
          <w:szCs w:val="21"/>
        </w:rPr>
        <w:t xml:space="preserve"> </w:t>
      </w:r>
      <w:r w:rsidR="00F8214C" w:rsidRPr="00F8214C">
        <w:rPr>
          <w:rFonts w:ascii="Arial" w:hAnsi="Arial" w:cs="Arial"/>
          <w:sz w:val="16"/>
          <w:szCs w:val="16"/>
        </w:rPr>
        <w:t xml:space="preserve">28 (vinte e oito) Geladeiras Duplex </w:t>
      </w:r>
      <w:r w:rsidR="00A3501D">
        <w:rPr>
          <w:rFonts w:ascii="Arial" w:hAnsi="Arial" w:cs="Arial"/>
          <w:sz w:val="16"/>
          <w:szCs w:val="16"/>
        </w:rPr>
        <w:t>a pedi</w:t>
      </w:r>
      <w:r w:rsidR="00813AC8">
        <w:rPr>
          <w:rFonts w:ascii="Arial" w:hAnsi="Arial" w:cs="Arial"/>
          <w:sz w:val="16"/>
          <w:szCs w:val="16"/>
        </w:rPr>
        <w:t>do do Departamento de Estradas, Rodagens, Infraestrutura e Serviços Públicos</w:t>
      </w:r>
      <w:r w:rsidR="00A3501D">
        <w:rPr>
          <w:rFonts w:ascii="Arial" w:hAnsi="Arial" w:cs="Arial"/>
          <w:sz w:val="16"/>
          <w:szCs w:val="16"/>
        </w:rPr>
        <w:t>/</w:t>
      </w:r>
      <w:r w:rsidR="00F8214C" w:rsidRPr="00F8214C">
        <w:rPr>
          <w:rFonts w:ascii="Arial" w:hAnsi="Arial" w:cs="Arial"/>
          <w:sz w:val="16"/>
          <w:szCs w:val="16"/>
        </w:rPr>
        <w:t>DER-RO</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A3501D">
        <w:rPr>
          <w:rFonts w:ascii="Arial" w:hAnsi="Arial" w:cs="Arial"/>
          <w:sz w:val="16"/>
          <w:szCs w:val="16"/>
        </w:rPr>
        <w:t xml:space="preserve">para </w:t>
      </w:r>
      <w:r w:rsidR="00A3501D" w:rsidRPr="008C7613">
        <w:rPr>
          <w:rFonts w:ascii="Arial" w:hAnsi="Arial" w:cs="Arial"/>
          <w:sz w:val="16"/>
          <w:szCs w:val="16"/>
        </w:rPr>
        <w:t>futura</w:t>
      </w:r>
      <w:r w:rsidR="00A3501D">
        <w:rPr>
          <w:rFonts w:ascii="Arial" w:hAnsi="Arial" w:cs="Arial"/>
          <w:sz w:val="16"/>
          <w:szCs w:val="16"/>
        </w:rPr>
        <w:t>s</w:t>
      </w:r>
      <w:r w:rsidR="00A3501D" w:rsidRPr="008C7613">
        <w:rPr>
          <w:rFonts w:ascii="Arial" w:hAnsi="Arial" w:cs="Arial"/>
          <w:sz w:val="16"/>
          <w:szCs w:val="16"/>
        </w:rPr>
        <w:t xml:space="preserve"> e </w:t>
      </w:r>
      <w:r w:rsidR="00A3501D" w:rsidRPr="00AF3F5D">
        <w:rPr>
          <w:rFonts w:ascii="Arial" w:hAnsi="Arial" w:cs="Arial"/>
          <w:kern w:val="36"/>
          <w:sz w:val="16"/>
          <w:szCs w:val="16"/>
        </w:rPr>
        <w:t>eventuais aquisições de</w:t>
      </w:r>
      <w:r w:rsidR="00A3501D" w:rsidRPr="00DD1E38">
        <w:rPr>
          <w:rFonts w:ascii="Arial" w:hAnsi="Arial" w:cs="Arial"/>
          <w:b/>
          <w:color w:val="FF0000"/>
          <w:sz w:val="21"/>
          <w:szCs w:val="21"/>
        </w:rPr>
        <w:t xml:space="preserve"> </w:t>
      </w:r>
      <w:r w:rsidR="00A3501D" w:rsidRPr="00F8214C">
        <w:rPr>
          <w:rFonts w:ascii="Arial" w:hAnsi="Arial" w:cs="Arial"/>
          <w:sz w:val="16"/>
          <w:szCs w:val="16"/>
        </w:rPr>
        <w:t xml:space="preserve">28 (vinte e oito) Geladeiras Duplex </w:t>
      </w:r>
      <w:r w:rsidR="00A3501D">
        <w:rPr>
          <w:rFonts w:ascii="Arial" w:hAnsi="Arial" w:cs="Arial"/>
          <w:sz w:val="16"/>
          <w:szCs w:val="16"/>
        </w:rPr>
        <w:t xml:space="preserve">a pedido do Departamento </w:t>
      </w:r>
      <w:r w:rsidR="00813AC8">
        <w:rPr>
          <w:rFonts w:ascii="Arial" w:hAnsi="Arial" w:cs="Arial"/>
          <w:sz w:val="16"/>
          <w:szCs w:val="16"/>
        </w:rPr>
        <w:t>de Estradas, Rodagens, Infraestrutura e Serviços Públicos/</w:t>
      </w:r>
      <w:r w:rsidR="00813AC8" w:rsidRPr="00F8214C">
        <w:rPr>
          <w:rFonts w:ascii="Arial" w:hAnsi="Arial" w:cs="Arial"/>
          <w:sz w:val="16"/>
          <w:szCs w:val="16"/>
        </w:rPr>
        <w:t>DER-RO</w:t>
      </w:r>
      <w:r w:rsidR="00813AC8">
        <w:rPr>
          <w:rFonts w:ascii="Arial" w:hAnsi="Arial" w:cs="Arial"/>
          <w:sz w:val="16"/>
          <w:szCs w:val="16"/>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A3501D" w:rsidRDefault="004B50C5" w:rsidP="00FD59F7">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F8214C" w:rsidRPr="00A3501D">
        <w:rPr>
          <w:rFonts w:ascii="Arial" w:hAnsi="Arial" w:cs="Arial"/>
          <w:kern w:val="36"/>
          <w:sz w:val="16"/>
          <w:szCs w:val="16"/>
        </w:rPr>
        <w:t>A entrega será total, no prazo de 15 (quinze) dias corridos, contados a partir do recebimento pela empresa vencedora da licitação da Ordem de Fornecimento/Nota de Empenho.</w:t>
      </w: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Pr="00F8214C" w:rsidRDefault="00F23872" w:rsidP="00AF3F5D">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F8214C" w:rsidRPr="00F8214C">
        <w:rPr>
          <w:rFonts w:ascii="Arial" w:hAnsi="Arial" w:cs="Arial"/>
          <w:kern w:val="36"/>
          <w:sz w:val="16"/>
          <w:szCs w:val="16"/>
        </w:rPr>
        <w:t xml:space="preserve">As Geladeiras deverão ser entregues pela empresa vencedora da licitação no seguinte endereço: </w:t>
      </w:r>
      <w:r w:rsidR="00F8214C" w:rsidRPr="00F8214C">
        <w:rPr>
          <w:rFonts w:ascii="Arial" w:hAnsi="Arial" w:cs="Arial"/>
          <w:bCs/>
          <w:kern w:val="36"/>
          <w:sz w:val="16"/>
          <w:szCs w:val="16"/>
        </w:rPr>
        <w:t xml:space="preserve">Residência Regional de </w:t>
      </w:r>
      <w:proofErr w:type="spellStart"/>
      <w:r w:rsidR="00F8214C" w:rsidRPr="00F8214C">
        <w:rPr>
          <w:rFonts w:ascii="Arial" w:hAnsi="Arial" w:cs="Arial"/>
          <w:bCs/>
          <w:kern w:val="36"/>
          <w:sz w:val="16"/>
          <w:szCs w:val="16"/>
        </w:rPr>
        <w:t>Ji-Paraná</w:t>
      </w:r>
      <w:proofErr w:type="spellEnd"/>
      <w:r w:rsidR="00F8214C" w:rsidRPr="00F8214C">
        <w:rPr>
          <w:rFonts w:ascii="Arial" w:hAnsi="Arial" w:cs="Arial"/>
          <w:bCs/>
          <w:kern w:val="36"/>
          <w:sz w:val="16"/>
          <w:szCs w:val="16"/>
        </w:rPr>
        <w:t xml:space="preserve"> – RO</w:t>
      </w:r>
      <w:r w:rsidR="00F8214C" w:rsidRPr="00F8214C">
        <w:rPr>
          <w:rFonts w:ascii="Arial" w:hAnsi="Arial" w:cs="Arial"/>
          <w:kern w:val="36"/>
          <w:sz w:val="16"/>
          <w:szCs w:val="16"/>
        </w:rPr>
        <w:t xml:space="preserve">, endereço: BR-364 km 08 saída para porto velho Bairro: setor industrial  </w:t>
      </w:r>
      <w:proofErr w:type="spellStart"/>
      <w:proofErr w:type="gramStart"/>
      <w:r w:rsidR="00F8214C" w:rsidRPr="00F8214C">
        <w:rPr>
          <w:rFonts w:ascii="Arial" w:hAnsi="Arial" w:cs="Arial"/>
          <w:kern w:val="36"/>
          <w:sz w:val="16"/>
          <w:szCs w:val="16"/>
        </w:rPr>
        <w:t>Cep</w:t>
      </w:r>
      <w:proofErr w:type="spellEnd"/>
      <w:proofErr w:type="gramEnd"/>
      <w:r w:rsidR="00F8214C" w:rsidRPr="00F8214C">
        <w:rPr>
          <w:rFonts w:ascii="Arial" w:hAnsi="Arial" w:cs="Arial"/>
          <w:kern w:val="36"/>
          <w:sz w:val="16"/>
          <w:szCs w:val="16"/>
        </w:rPr>
        <w:t>: 78.960-000, Horário: 08h00min as 13h00min.</w:t>
      </w: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Pr="00813AC8" w:rsidRDefault="0050408C" w:rsidP="001D515A">
      <w:pPr>
        <w:rPr>
          <w:rFonts w:ascii="Arial" w:hAnsi="Arial" w:cs="Arial"/>
          <w:b/>
          <w:sz w:val="16"/>
          <w:szCs w:val="16"/>
        </w:rPr>
      </w:pPr>
      <w:r>
        <w:rPr>
          <w:rFonts w:ascii="Arial" w:hAnsi="Arial" w:cs="Arial"/>
          <w:b/>
          <w:sz w:val="16"/>
          <w:szCs w:val="16"/>
        </w:rPr>
        <w:t>D</w:t>
      </w:r>
      <w:r w:rsidR="00AF3F5D">
        <w:rPr>
          <w:rFonts w:ascii="Arial" w:hAnsi="Arial" w:cs="Arial"/>
          <w:b/>
          <w:sz w:val="16"/>
          <w:szCs w:val="16"/>
        </w:rPr>
        <w:t>E</w:t>
      </w:r>
      <w:r>
        <w:rPr>
          <w:rFonts w:ascii="Arial" w:hAnsi="Arial" w:cs="Arial"/>
          <w:b/>
          <w:sz w:val="16"/>
          <w:szCs w:val="16"/>
        </w:rPr>
        <w:t>R</w:t>
      </w:r>
      <w:r w:rsidR="00AF3F5D">
        <w:rPr>
          <w:rFonts w:ascii="Arial" w:hAnsi="Arial" w:cs="Arial"/>
          <w:b/>
          <w:sz w:val="16"/>
          <w:szCs w:val="16"/>
        </w:rPr>
        <w:t xml:space="preserve"> </w:t>
      </w:r>
      <w:r w:rsidR="005269EC">
        <w:rPr>
          <w:rFonts w:ascii="Arial" w:hAnsi="Arial" w:cs="Arial"/>
          <w:b/>
          <w:sz w:val="16"/>
          <w:szCs w:val="16"/>
        </w:rPr>
        <w:t xml:space="preserve">– </w:t>
      </w:r>
      <w:r w:rsidR="00813AC8" w:rsidRPr="00813AC8">
        <w:rPr>
          <w:rFonts w:ascii="Arial" w:hAnsi="Arial" w:cs="Arial"/>
          <w:b/>
          <w:sz w:val="16"/>
          <w:szCs w:val="16"/>
        </w:rPr>
        <w:t xml:space="preserve">DEPARTAMENTO DE ESTRADAS, RODAGENS, INFRAESTRUTURA E SERVIÇOS </w:t>
      </w:r>
      <w:proofErr w:type="gramStart"/>
      <w:r w:rsidR="00813AC8" w:rsidRPr="00813AC8">
        <w:rPr>
          <w:rFonts w:ascii="Arial" w:hAnsi="Arial" w:cs="Arial"/>
          <w:b/>
          <w:sz w:val="16"/>
          <w:szCs w:val="16"/>
        </w:rPr>
        <w:t>PÚBLICOS</w:t>
      </w:r>
      <w:proofErr w:type="gramEnd"/>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3AC8"/>
    <w:rsid w:val="00814595"/>
    <w:rsid w:val="00817C09"/>
    <w:rsid w:val="0082072C"/>
    <w:rsid w:val="0082511E"/>
    <w:rsid w:val="00826861"/>
    <w:rsid w:val="00835CCF"/>
    <w:rsid w:val="00836A90"/>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501D"/>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2DF0"/>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14C"/>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EF037-8E8F-4857-B34C-2756A5F78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3469</Words>
  <Characters>19537</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12</cp:revision>
  <cp:lastPrinted>2016-02-24T17:12:00Z</cp:lastPrinted>
  <dcterms:created xsi:type="dcterms:W3CDTF">2016-01-27T13:18:00Z</dcterms:created>
  <dcterms:modified xsi:type="dcterms:W3CDTF">2016-02-24T17:15:00Z</dcterms:modified>
</cp:coreProperties>
</file>